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>
        <w:rPr>
          <w:rFonts w:asciiTheme="majorHAnsi" w:hAnsiTheme="majorHAnsi"/>
          <w:b/>
          <w:sz w:val="26"/>
          <w:szCs w:val="20"/>
        </w:rPr>
        <w:t>Economics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 any All Question </w:t>
      </w:r>
    </w:p>
    <w:p w:rsidR="006D02EF" w:rsidRDefault="006D02EF"/>
    <w:p w:rsidR="001E534D" w:rsidRPr="00994B33" w:rsidRDefault="001E534D" w:rsidP="001E534D">
      <w:pPr>
        <w:spacing w:line="240" w:lineRule="auto"/>
        <w:ind w:left="450" w:hanging="450"/>
        <w:jc w:val="both"/>
        <w:rPr>
          <w:rFonts w:asciiTheme="majorHAnsi" w:eastAsia="Times New Roman" w:hAnsiTheme="majorHAnsi" w:cs="Arial"/>
          <w:sz w:val="24"/>
          <w:szCs w:val="28"/>
          <w:lang w:eastAsia="en-IN"/>
        </w:rPr>
      </w:pP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1.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ab/>
        <w:t>Distinguish between micro and macro economics. Explain the importance of micro economics theory and describe the fields of economics in which it has been usefully applied.</w:t>
      </w:r>
    </w:p>
    <w:p w:rsidR="001E534D" w:rsidRPr="00994B33" w:rsidRDefault="001E534D" w:rsidP="001E534D">
      <w:pPr>
        <w:spacing w:line="240" w:lineRule="auto"/>
        <w:ind w:left="450" w:hanging="450"/>
        <w:jc w:val="both"/>
        <w:rPr>
          <w:rFonts w:asciiTheme="majorHAnsi" w:eastAsia="Times New Roman" w:hAnsiTheme="majorHAnsi" w:cs="Arial"/>
          <w:sz w:val="24"/>
          <w:szCs w:val="28"/>
          <w:lang w:eastAsia="en-IN"/>
        </w:rPr>
      </w:pP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2.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ab/>
        <w:t xml:space="preserve">Define demand and supply and describe its determinants with suitable examples. </w:t>
      </w:r>
    </w:p>
    <w:p w:rsidR="001E534D" w:rsidRPr="00994B33" w:rsidRDefault="001E534D" w:rsidP="001E534D">
      <w:pPr>
        <w:spacing w:line="240" w:lineRule="auto"/>
        <w:ind w:left="450" w:hanging="450"/>
        <w:jc w:val="both"/>
        <w:rPr>
          <w:rFonts w:asciiTheme="majorHAnsi" w:eastAsia="Times New Roman" w:hAnsiTheme="majorHAnsi" w:cs="Arial"/>
          <w:sz w:val="24"/>
          <w:szCs w:val="28"/>
          <w:lang w:eastAsia="en-IN"/>
        </w:rPr>
      </w:pP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3.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ab/>
        <w:t>Define the production function. Explain the law of variable proportions with its various stages. What are the basic assumptions behind this law?</w:t>
      </w:r>
    </w:p>
    <w:p w:rsidR="001E534D" w:rsidRPr="00994B33" w:rsidRDefault="001E534D" w:rsidP="001E534D">
      <w:pPr>
        <w:spacing w:line="240" w:lineRule="auto"/>
        <w:ind w:left="450" w:hanging="450"/>
        <w:jc w:val="both"/>
        <w:rPr>
          <w:rFonts w:asciiTheme="majorHAnsi" w:eastAsia="Times New Roman" w:hAnsiTheme="majorHAnsi" w:cs="Arial"/>
          <w:sz w:val="24"/>
          <w:szCs w:val="28"/>
          <w:lang w:eastAsia="en-IN"/>
        </w:rPr>
      </w:pP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4.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ab/>
        <w:t xml:space="preserve">Explain the concepts of average fixed cost, average variable cost, average cost and </w:t>
      </w:r>
      <w:r w:rsidR="009429BB">
        <w:rPr>
          <w:rFonts w:asciiTheme="majorHAnsi" w:eastAsia="Times New Roman" w:hAnsiTheme="majorHAnsi" w:cs="Arial"/>
          <w:sz w:val="24"/>
          <w:szCs w:val="28"/>
          <w:lang w:eastAsia="en-IN"/>
        </w:rPr>
        <w:t>Marginal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 xml:space="preserve"> cost and show their relationship?</w:t>
      </w:r>
    </w:p>
    <w:p w:rsidR="001E534D" w:rsidRPr="00994B33" w:rsidRDefault="001E534D" w:rsidP="001E534D">
      <w:pPr>
        <w:spacing w:after="0" w:line="240" w:lineRule="auto"/>
        <w:ind w:left="450" w:hanging="450"/>
        <w:jc w:val="both"/>
        <w:rPr>
          <w:rFonts w:asciiTheme="majorHAnsi" w:eastAsia="Times New Roman" w:hAnsiTheme="majorHAnsi" w:cs="Arial"/>
          <w:sz w:val="24"/>
          <w:szCs w:val="28"/>
          <w:lang w:eastAsia="en-IN"/>
        </w:rPr>
      </w:pP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5.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ab/>
        <w:t xml:space="preserve">What are the characteristics of perfect competition? How is equilibrium and price determine under perfect competition in the short </w:t>
      </w:r>
      <w:r w:rsidR="009429BB">
        <w:rPr>
          <w:rFonts w:asciiTheme="majorHAnsi" w:eastAsia="Times New Roman" w:hAnsiTheme="majorHAnsi" w:cs="Arial"/>
          <w:sz w:val="24"/>
          <w:szCs w:val="28"/>
          <w:lang w:eastAsia="en-IN"/>
        </w:rPr>
        <w:t>r</w:t>
      </w:r>
      <w:r w:rsidRPr="00994B33">
        <w:rPr>
          <w:rFonts w:asciiTheme="majorHAnsi" w:eastAsia="Times New Roman" w:hAnsiTheme="majorHAnsi" w:cs="Arial"/>
          <w:sz w:val="24"/>
          <w:szCs w:val="28"/>
          <w:lang w:eastAsia="en-IN"/>
        </w:rPr>
        <w:t>un and long run period?</w:t>
      </w:r>
    </w:p>
    <w:p w:rsidR="001E534D" w:rsidRDefault="001E534D"/>
    <w:sectPr w:rsidR="001E534D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60309"/>
    <w:rsid w:val="001E534D"/>
    <w:rsid w:val="00631AE8"/>
    <w:rsid w:val="00637766"/>
    <w:rsid w:val="006D02EF"/>
    <w:rsid w:val="008A1B0B"/>
    <w:rsid w:val="009429BB"/>
    <w:rsid w:val="00B6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6</cp:revision>
  <dcterms:created xsi:type="dcterms:W3CDTF">2020-10-24T06:25:00Z</dcterms:created>
  <dcterms:modified xsi:type="dcterms:W3CDTF">2020-10-29T05:42:00Z</dcterms:modified>
</cp:coreProperties>
</file>