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CC" w:rsidRPr="00BA3C90" w:rsidRDefault="007C44CC" w:rsidP="007C44C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A3C90">
        <w:rPr>
          <w:rFonts w:ascii="Cambria" w:hAnsi="Cambria"/>
          <w:b/>
        </w:rPr>
        <w:t>Roll No. ………………………..</w:t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  <w:r w:rsidRPr="00BA3C90">
        <w:rPr>
          <w:rFonts w:ascii="Cambria" w:hAnsi="Cambria"/>
          <w:b/>
        </w:rPr>
        <w:tab/>
      </w:r>
    </w:p>
    <w:p w:rsidR="007C44CC" w:rsidRDefault="007C44CC" w:rsidP="007C44CC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7C44CC" w:rsidRPr="00BA3C90" w:rsidRDefault="007C44CC" w:rsidP="007C44CC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7C44CC" w:rsidRPr="00BA3C90" w:rsidRDefault="007C44CC" w:rsidP="007C44C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BBA </w:t>
      </w:r>
      <w:proofErr w:type="spellStart"/>
      <w:proofErr w:type="gramStart"/>
      <w:r>
        <w:rPr>
          <w:rFonts w:ascii="Cambria" w:hAnsi="Cambria"/>
          <w:b/>
          <w:sz w:val="24"/>
          <w:szCs w:val="24"/>
        </w:rPr>
        <w:t>IInd</w:t>
      </w:r>
      <w:proofErr w:type="spellEnd"/>
      <w:r>
        <w:rPr>
          <w:rFonts w:ascii="Cambria" w:hAnsi="Cambria"/>
          <w:b/>
          <w:sz w:val="24"/>
          <w:szCs w:val="24"/>
        </w:rPr>
        <w:t xml:space="preserve">  </w:t>
      </w:r>
      <w:r w:rsidRPr="00BA3C90">
        <w:rPr>
          <w:rFonts w:ascii="Cambria" w:hAnsi="Cambria"/>
          <w:b/>
          <w:sz w:val="24"/>
          <w:szCs w:val="24"/>
        </w:rPr>
        <w:t>Semester</w:t>
      </w:r>
      <w:proofErr w:type="gramEnd"/>
      <w:r w:rsidRPr="00BA3C90">
        <w:rPr>
          <w:rFonts w:ascii="Cambria" w:hAnsi="Cambria"/>
          <w:b/>
          <w:sz w:val="24"/>
          <w:szCs w:val="24"/>
        </w:rPr>
        <w:t xml:space="preserve"> Examination</w:t>
      </w:r>
    </w:p>
    <w:p w:rsidR="007C44CC" w:rsidRPr="00126D06" w:rsidRDefault="007C44CC" w:rsidP="007C44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</w:t>
      </w:r>
      <w:r w:rsidRPr="00BA3C90">
        <w:rPr>
          <w:rFonts w:ascii="Cambria" w:hAnsi="Cambria"/>
          <w:b/>
          <w:sz w:val="24"/>
          <w:szCs w:val="24"/>
        </w:rPr>
        <w:t>Subject</w:t>
      </w:r>
      <w:r w:rsidRPr="007C44CC">
        <w:rPr>
          <w:rFonts w:asciiTheme="majorHAnsi" w:hAnsiTheme="majorHAnsi"/>
          <w:b/>
          <w:sz w:val="24"/>
          <w:szCs w:val="24"/>
        </w:rPr>
        <w:t xml:space="preserve">: </w:t>
      </w:r>
      <w:r w:rsidRPr="007C44CC">
        <w:rPr>
          <w:rFonts w:asciiTheme="majorHAnsi" w:hAnsiTheme="majorHAnsi"/>
          <w:b/>
          <w:sz w:val="26"/>
          <w:szCs w:val="20"/>
        </w:rPr>
        <w:t>Financial Management</w:t>
      </w:r>
      <w:r w:rsidRPr="00126D06">
        <w:rPr>
          <w:rFonts w:ascii="Bookman Old Style" w:hAnsi="Bookman Old Style"/>
          <w:b/>
          <w:sz w:val="26"/>
          <w:szCs w:val="20"/>
        </w:rPr>
        <w:t xml:space="preserve">  </w:t>
      </w:r>
    </w:p>
    <w:p w:rsidR="007C44CC" w:rsidRPr="00BA3C90" w:rsidRDefault="007C44CC" w:rsidP="007C44C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7C44CC" w:rsidRPr="004C5AB2" w:rsidRDefault="007C44CC" w:rsidP="007C44CC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BA3C90">
        <w:rPr>
          <w:rFonts w:ascii="Cambria" w:hAnsi="Cambria"/>
          <w:b/>
          <w:i/>
          <w:szCs w:val="24"/>
        </w:rPr>
        <w:t>Note</w:t>
      </w:r>
      <w:r w:rsidRPr="00BA3C90">
        <w:rPr>
          <w:rFonts w:ascii="Cambria" w:hAnsi="Cambria"/>
          <w:i/>
          <w:szCs w:val="24"/>
        </w:rPr>
        <w:t xml:space="preserve"> </w:t>
      </w:r>
      <w:r w:rsidRPr="004C5AB2">
        <w:rPr>
          <w:rFonts w:asciiTheme="majorHAnsi" w:hAnsiTheme="majorHAnsi"/>
          <w:i/>
          <w:sz w:val="24"/>
          <w:szCs w:val="24"/>
        </w:rPr>
        <w:t>:</w:t>
      </w:r>
      <w:proofErr w:type="gramEnd"/>
      <w:r w:rsidRPr="004C5AB2">
        <w:rPr>
          <w:rFonts w:asciiTheme="majorHAnsi" w:hAnsiTheme="majorHAnsi"/>
          <w:sz w:val="24"/>
          <w:szCs w:val="24"/>
        </w:rPr>
        <w:t xml:space="preserve">  Attempt any All Question </w:t>
      </w:r>
    </w:p>
    <w:p w:rsidR="004C5AB2" w:rsidRPr="004C5AB2" w:rsidRDefault="004C5AB2" w:rsidP="007C44C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14973" w:rsidRPr="004C5AB2" w:rsidRDefault="00A14973" w:rsidP="0095144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4C5AB2">
        <w:rPr>
          <w:rFonts w:asciiTheme="majorHAnsi" w:hAnsiTheme="majorHAnsi"/>
          <w:sz w:val="24"/>
          <w:szCs w:val="24"/>
        </w:rPr>
        <w:t xml:space="preserve">What are the different determinants of WCR? Explain with its examples. </w:t>
      </w:r>
    </w:p>
    <w:p w:rsidR="00923DC7" w:rsidRPr="004C5AB2" w:rsidRDefault="00A14973" w:rsidP="00923DC7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4C5AB2">
        <w:rPr>
          <w:rFonts w:asciiTheme="majorHAnsi" w:hAnsiTheme="majorHAnsi"/>
          <w:sz w:val="24"/>
          <w:szCs w:val="24"/>
        </w:rPr>
        <w:t xml:space="preserve">What are the different financial management decisions that a firm makes? Explain each one of them.  </w:t>
      </w:r>
    </w:p>
    <w:p w:rsidR="00716E09" w:rsidRPr="004C5AB2" w:rsidRDefault="00923DC7" w:rsidP="00923DC7">
      <w:pPr>
        <w:tabs>
          <w:tab w:val="left" w:pos="45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5AB2">
        <w:rPr>
          <w:rFonts w:asciiTheme="majorHAnsi" w:hAnsiTheme="majorHAnsi"/>
          <w:sz w:val="24"/>
          <w:szCs w:val="24"/>
        </w:rPr>
        <w:t xml:space="preserve">3.   </w:t>
      </w:r>
      <w:r w:rsidR="0031216A" w:rsidRPr="004C5AB2">
        <w:rPr>
          <w:rFonts w:asciiTheme="majorHAnsi" w:hAnsiTheme="majorHAnsi"/>
          <w:sz w:val="24"/>
          <w:szCs w:val="24"/>
        </w:rPr>
        <w:t xml:space="preserve">Explain </w:t>
      </w:r>
      <w:proofErr w:type="gramStart"/>
      <w:r w:rsidR="0031216A" w:rsidRPr="004C5AB2">
        <w:rPr>
          <w:rFonts w:asciiTheme="majorHAnsi" w:hAnsiTheme="majorHAnsi"/>
          <w:sz w:val="24"/>
          <w:szCs w:val="24"/>
        </w:rPr>
        <w:t>in  detail</w:t>
      </w:r>
      <w:proofErr w:type="gramEnd"/>
      <w:r w:rsidR="0031216A" w:rsidRPr="004C5AB2">
        <w:rPr>
          <w:rFonts w:asciiTheme="majorHAnsi" w:hAnsiTheme="majorHAnsi"/>
          <w:sz w:val="24"/>
          <w:szCs w:val="24"/>
        </w:rPr>
        <w:t xml:space="preserve"> the Major objective Financial Management</w:t>
      </w:r>
      <w:r w:rsidR="0031216A" w:rsidRPr="004C5AB2">
        <w:rPr>
          <w:rFonts w:asciiTheme="majorHAnsi" w:hAnsiTheme="majorHAnsi"/>
          <w:b/>
          <w:sz w:val="24"/>
          <w:szCs w:val="24"/>
        </w:rPr>
        <w:t xml:space="preserve">  </w:t>
      </w:r>
      <w:r w:rsidR="0031216A" w:rsidRPr="004C5AB2">
        <w:rPr>
          <w:rFonts w:asciiTheme="majorHAnsi" w:hAnsiTheme="majorHAnsi"/>
          <w:sz w:val="24"/>
          <w:szCs w:val="24"/>
        </w:rPr>
        <w:t>?</w:t>
      </w:r>
    </w:p>
    <w:p w:rsidR="0031216A" w:rsidRPr="004C5AB2" w:rsidRDefault="00923DC7" w:rsidP="00923D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C5AB2">
        <w:rPr>
          <w:rFonts w:asciiTheme="majorHAnsi" w:hAnsiTheme="majorHAnsi"/>
          <w:sz w:val="24"/>
          <w:szCs w:val="24"/>
        </w:rPr>
        <w:t xml:space="preserve">4.   </w:t>
      </w:r>
      <w:r w:rsidR="0031216A" w:rsidRPr="004C5AB2">
        <w:rPr>
          <w:rFonts w:asciiTheme="majorHAnsi" w:hAnsiTheme="majorHAnsi"/>
          <w:sz w:val="24"/>
          <w:szCs w:val="24"/>
        </w:rPr>
        <w:t xml:space="preserve">Explain the various of </w:t>
      </w:r>
      <w:proofErr w:type="gramStart"/>
      <w:r w:rsidR="0031216A" w:rsidRPr="004C5AB2">
        <w:rPr>
          <w:rFonts w:asciiTheme="majorHAnsi" w:hAnsiTheme="majorHAnsi"/>
          <w:sz w:val="24"/>
          <w:szCs w:val="24"/>
        </w:rPr>
        <w:t>techniques  of</w:t>
      </w:r>
      <w:proofErr w:type="gramEnd"/>
      <w:r w:rsidR="0031216A" w:rsidRPr="004C5AB2">
        <w:rPr>
          <w:rFonts w:asciiTheme="majorHAnsi" w:hAnsiTheme="majorHAnsi"/>
          <w:sz w:val="24"/>
          <w:szCs w:val="24"/>
        </w:rPr>
        <w:t xml:space="preserve"> capital budgeting decision making .</w:t>
      </w:r>
    </w:p>
    <w:p w:rsidR="00F873A3" w:rsidRPr="004C5AB2" w:rsidRDefault="00923DC7" w:rsidP="00923DC7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4C5AB2">
        <w:rPr>
          <w:rFonts w:asciiTheme="majorHAnsi" w:hAnsiTheme="majorHAnsi"/>
          <w:sz w:val="24"/>
          <w:szCs w:val="24"/>
        </w:rPr>
        <w:t xml:space="preserve">5.   </w:t>
      </w:r>
      <w:proofErr w:type="gramStart"/>
      <w:r w:rsidR="00A14973" w:rsidRPr="004C5AB2">
        <w:rPr>
          <w:rFonts w:asciiTheme="majorHAnsi" w:hAnsiTheme="majorHAnsi"/>
          <w:sz w:val="24"/>
          <w:szCs w:val="24"/>
        </w:rPr>
        <w:t>From</w:t>
      </w:r>
      <w:proofErr w:type="gramEnd"/>
      <w:r w:rsidR="00A14973" w:rsidRPr="004C5AB2">
        <w:rPr>
          <w:rFonts w:asciiTheme="majorHAnsi" w:hAnsiTheme="majorHAnsi"/>
          <w:sz w:val="24"/>
          <w:szCs w:val="24"/>
        </w:rPr>
        <w:t xml:space="preserve"> the following </w:t>
      </w:r>
      <w:r w:rsidR="00F873A3" w:rsidRPr="004C5AB2">
        <w:rPr>
          <w:rFonts w:asciiTheme="majorHAnsi" w:hAnsiTheme="majorHAnsi"/>
          <w:sz w:val="24"/>
          <w:szCs w:val="24"/>
        </w:rPr>
        <w:t>financial data of companies X and Y for the year ending 31</w:t>
      </w:r>
      <w:r w:rsidR="00F873A3" w:rsidRPr="004C5AB2">
        <w:rPr>
          <w:rFonts w:asciiTheme="majorHAnsi" w:hAnsiTheme="majorHAnsi"/>
          <w:sz w:val="24"/>
          <w:szCs w:val="24"/>
          <w:vertAlign w:val="superscript"/>
        </w:rPr>
        <w:t>st</w:t>
      </w:r>
      <w:r w:rsidR="00F873A3" w:rsidRPr="004C5AB2">
        <w:rPr>
          <w:rFonts w:asciiTheme="majorHAnsi" w:hAnsiTheme="majorHAnsi"/>
          <w:sz w:val="24"/>
          <w:szCs w:val="24"/>
        </w:rPr>
        <w:t xml:space="preserve"> march 2015, prepare their income statement: 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3272"/>
        <w:gridCol w:w="881"/>
        <w:gridCol w:w="748"/>
      </w:tblGrid>
      <w:tr w:rsidR="00126D06" w:rsidRPr="004C5AB2" w:rsidTr="00126D06">
        <w:trPr>
          <w:jc w:val="center"/>
        </w:trPr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C5AB2">
              <w:rPr>
                <w:rFonts w:asciiTheme="majorHAnsi" w:hAnsiTheme="majorHAnsi"/>
                <w:b/>
                <w:sz w:val="24"/>
                <w:szCs w:val="24"/>
              </w:rPr>
              <w:t xml:space="preserve">Particular 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C5AB2"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C5AB2">
              <w:rPr>
                <w:rFonts w:asciiTheme="majorHAnsi" w:hAnsiTheme="majorHAnsi"/>
                <w:b/>
                <w:sz w:val="24"/>
                <w:szCs w:val="24"/>
              </w:rPr>
              <w:t>Y</w:t>
            </w:r>
          </w:p>
        </w:tc>
      </w:tr>
      <w:tr w:rsidR="00BE2432" w:rsidRPr="004C5AB2" w:rsidTr="00126D06">
        <w:trPr>
          <w:jc w:val="center"/>
        </w:trPr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Contribution as % of sales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</w:tr>
      <w:tr w:rsidR="00BE2432" w:rsidRPr="004C5AB2" w:rsidTr="00126D06">
        <w:trPr>
          <w:jc w:val="center"/>
        </w:trPr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 xml:space="preserve">Interest Charges 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20000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6000</w:t>
            </w:r>
          </w:p>
        </w:tc>
      </w:tr>
      <w:tr w:rsidR="00BE2432" w:rsidRPr="004C5AB2" w:rsidTr="00126D06">
        <w:trPr>
          <w:jc w:val="center"/>
        </w:trPr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 xml:space="preserve">Degree of Operation Leverage 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3-1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5-1</w:t>
            </w:r>
          </w:p>
        </w:tc>
      </w:tr>
      <w:tr w:rsidR="00BE2432" w:rsidRPr="004C5AB2" w:rsidTr="00126D06">
        <w:trPr>
          <w:jc w:val="center"/>
        </w:trPr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Degree of Financial Leverage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2-1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3-1</w:t>
            </w:r>
          </w:p>
        </w:tc>
      </w:tr>
      <w:tr w:rsidR="00BE2432" w:rsidRPr="004C5AB2" w:rsidTr="00126D06">
        <w:trPr>
          <w:jc w:val="center"/>
        </w:trPr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 xml:space="preserve">Income tax Rate 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55%</w:t>
            </w:r>
          </w:p>
        </w:tc>
        <w:tc>
          <w:tcPr>
            <w:tcW w:w="0" w:type="auto"/>
          </w:tcPr>
          <w:p w:rsidR="00BE2432" w:rsidRPr="004C5AB2" w:rsidRDefault="00BE2432" w:rsidP="0095144C">
            <w:pPr>
              <w:pStyle w:val="ListParagraph"/>
              <w:tabs>
                <w:tab w:val="left" w:pos="72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C5AB2">
              <w:rPr>
                <w:rFonts w:asciiTheme="majorHAnsi" w:hAnsiTheme="majorHAnsi"/>
                <w:sz w:val="24"/>
                <w:szCs w:val="24"/>
              </w:rPr>
              <w:t>55%</w:t>
            </w:r>
          </w:p>
        </w:tc>
      </w:tr>
    </w:tbl>
    <w:p w:rsidR="003143D5" w:rsidRPr="004C5AB2" w:rsidRDefault="003143D5" w:rsidP="0031216A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sectPr w:rsidR="003143D5" w:rsidRPr="004C5AB2" w:rsidSect="0095144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C3C"/>
    <w:multiLevelType w:val="hybridMultilevel"/>
    <w:tmpl w:val="0CDC9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A3F2A"/>
    <w:multiLevelType w:val="hybridMultilevel"/>
    <w:tmpl w:val="E996C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154CD5"/>
    <w:multiLevelType w:val="hybridMultilevel"/>
    <w:tmpl w:val="AA0401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20EAA"/>
    <w:multiLevelType w:val="hybridMultilevel"/>
    <w:tmpl w:val="55529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F22C5"/>
    <w:multiLevelType w:val="hybridMultilevel"/>
    <w:tmpl w:val="349A7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E10F84"/>
    <w:multiLevelType w:val="hybridMultilevel"/>
    <w:tmpl w:val="7F1A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B6FC2"/>
    <w:multiLevelType w:val="hybridMultilevel"/>
    <w:tmpl w:val="715AE7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4973"/>
    <w:rsid w:val="00126D06"/>
    <w:rsid w:val="00192A9E"/>
    <w:rsid w:val="0031216A"/>
    <w:rsid w:val="003143D5"/>
    <w:rsid w:val="00357305"/>
    <w:rsid w:val="004C5AB2"/>
    <w:rsid w:val="00716E09"/>
    <w:rsid w:val="007C44CC"/>
    <w:rsid w:val="00923DC7"/>
    <w:rsid w:val="0095144C"/>
    <w:rsid w:val="00A14973"/>
    <w:rsid w:val="00BE2432"/>
    <w:rsid w:val="00DD6CA0"/>
    <w:rsid w:val="00DE5265"/>
    <w:rsid w:val="00E554AC"/>
    <w:rsid w:val="00F37D97"/>
    <w:rsid w:val="00F8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7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73"/>
    <w:pPr>
      <w:ind w:left="720"/>
      <w:contextualSpacing/>
    </w:pPr>
  </w:style>
  <w:style w:type="table" w:styleId="TableGrid">
    <w:name w:val="Table Grid"/>
    <w:basedOn w:val="TableNormal"/>
    <w:uiPriority w:val="59"/>
    <w:rsid w:val="00A1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RCCM</dc:creator>
  <cp:keywords/>
  <dc:description/>
  <cp:lastModifiedBy>Ajay</cp:lastModifiedBy>
  <cp:revision>11</cp:revision>
  <dcterms:created xsi:type="dcterms:W3CDTF">2017-05-23T08:28:00Z</dcterms:created>
  <dcterms:modified xsi:type="dcterms:W3CDTF">2020-10-13T05:59:00Z</dcterms:modified>
</cp:coreProperties>
</file>