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49323D">
        <w:rPr>
          <w:rFonts w:asciiTheme="majorHAnsi" w:hAnsiTheme="majorHAnsi"/>
          <w:b/>
          <w:sz w:val="26"/>
          <w:szCs w:val="20"/>
        </w:rPr>
        <w:t>Managerial Skill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 any All Question </w:t>
      </w:r>
    </w:p>
    <w:p w:rsidR="006D02EF" w:rsidRDefault="006D02EF"/>
    <w:p w:rsidR="009A17EB" w:rsidRDefault="0049323D" w:rsidP="0049323D">
      <w:pPr>
        <w:rPr>
          <w:rFonts w:asciiTheme="majorHAnsi" w:hAnsiTheme="majorHAnsi"/>
        </w:rPr>
      </w:pPr>
      <w:r w:rsidRPr="000B503A">
        <w:rPr>
          <w:rFonts w:asciiTheme="majorHAnsi" w:hAnsiTheme="majorHAnsi"/>
        </w:rPr>
        <w:t xml:space="preserve">1. What are the essential managerial skills for an effective manager? </w:t>
      </w:r>
    </w:p>
    <w:p w:rsidR="0049323D" w:rsidRPr="000B503A" w:rsidRDefault="0049323D" w:rsidP="0049323D">
      <w:pPr>
        <w:rPr>
          <w:rFonts w:asciiTheme="majorHAnsi" w:hAnsiTheme="majorHAnsi"/>
        </w:rPr>
      </w:pPr>
      <w:r w:rsidRPr="000B503A">
        <w:rPr>
          <w:rFonts w:asciiTheme="majorHAnsi" w:hAnsiTheme="majorHAnsi"/>
        </w:rPr>
        <w:t>2. How creativity contributes to effectiveness of Managers? Explain multiple approaches to creativity.</w:t>
      </w:r>
    </w:p>
    <w:p w:rsidR="0049323D" w:rsidRPr="000B503A" w:rsidRDefault="0049323D" w:rsidP="0049323D">
      <w:pPr>
        <w:rPr>
          <w:rFonts w:asciiTheme="majorHAnsi" w:hAnsiTheme="majorHAnsi"/>
        </w:rPr>
      </w:pPr>
      <w:r w:rsidRPr="000B503A">
        <w:rPr>
          <w:rFonts w:asciiTheme="majorHAnsi" w:hAnsiTheme="majorHAnsi"/>
        </w:rPr>
        <w:t>3. Describe the steps and limitations of analytical problem solving.</w:t>
      </w:r>
    </w:p>
    <w:p w:rsidR="0049323D" w:rsidRPr="000B503A" w:rsidRDefault="0049323D" w:rsidP="0049323D">
      <w:pPr>
        <w:rPr>
          <w:rFonts w:asciiTheme="majorHAnsi" w:hAnsiTheme="majorHAnsi"/>
        </w:rPr>
      </w:pPr>
      <w:r w:rsidRPr="000B503A">
        <w:rPr>
          <w:rFonts w:asciiTheme="majorHAnsi" w:hAnsiTheme="majorHAnsi"/>
        </w:rPr>
        <w:t>4.  What are the skills required for building relationship for developing positive interpersonal communication?</w:t>
      </w:r>
    </w:p>
    <w:p w:rsidR="0049323D" w:rsidRDefault="0049323D" w:rsidP="0049323D">
      <w:pPr>
        <w:spacing w:after="0"/>
        <w:rPr>
          <w:rFonts w:asciiTheme="majorHAnsi" w:hAnsiTheme="majorHAnsi"/>
        </w:rPr>
      </w:pPr>
      <w:r w:rsidRPr="000B503A">
        <w:rPr>
          <w:rFonts w:asciiTheme="majorHAnsi" w:hAnsiTheme="majorHAnsi"/>
        </w:rPr>
        <w:t>5. What do you mean by Empowerment and how can it be developed? Also explain the inhibitors of</w:t>
      </w:r>
      <w:r>
        <w:rPr>
          <w:rFonts w:asciiTheme="majorHAnsi" w:hAnsiTheme="majorHAnsi"/>
        </w:rPr>
        <w:t xml:space="preserve">   </w:t>
      </w:r>
    </w:p>
    <w:p w:rsidR="0049323D" w:rsidRPr="000B503A" w:rsidRDefault="0049323D" w:rsidP="0049323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Pr="000B503A">
        <w:rPr>
          <w:rFonts w:asciiTheme="majorHAnsi" w:hAnsiTheme="majorHAnsi"/>
        </w:rPr>
        <w:t>Empowerment and how to overcome them.</w:t>
      </w:r>
    </w:p>
    <w:p w:rsidR="0049323D" w:rsidRDefault="0049323D"/>
    <w:sectPr w:rsidR="0049323D" w:rsidSect="0048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60309"/>
    <w:rsid w:val="003B360C"/>
    <w:rsid w:val="00485C99"/>
    <w:rsid w:val="0049323D"/>
    <w:rsid w:val="006D02EF"/>
    <w:rsid w:val="009A17EB"/>
    <w:rsid w:val="00B6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5</cp:revision>
  <dcterms:created xsi:type="dcterms:W3CDTF">2020-10-24T06:25:00Z</dcterms:created>
  <dcterms:modified xsi:type="dcterms:W3CDTF">2020-10-29T05:50:00Z</dcterms:modified>
</cp:coreProperties>
</file>