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6929E7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V</w:t>
      </w:r>
      <w:r w:rsidR="00B60309"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BF36E5">
        <w:rPr>
          <w:rFonts w:asciiTheme="majorHAnsi" w:hAnsiTheme="majorHAnsi"/>
          <w:b/>
          <w:sz w:val="26"/>
          <w:szCs w:val="20"/>
        </w:rPr>
        <w:t>Project Management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proofErr w:type="gramStart"/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proofErr w:type="gramEnd"/>
      <w:r>
        <w:rPr>
          <w:rFonts w:ascii="Cambria" w:hAnsi="Cambria"/>
          <w:szCs w:val="24"/>
        </w:rPr>
        <w:t xml:space="preserve">  Attempt All Question </w:t>
      </w:r>
    </w:p>
    <w:p w:rsidR="002E7AAA" w:rsidRDefault="002E7AAA" w:rsidP="002E7AAA">
      <w:pPr>
        <w:spacing w:after="0"/>
        <w:rPr>
          <w:rFonts w:asciiTheme="majorHAnsi" w:hAnsiTheme="majorHAnsi"/>
          <w:sz w:val="24"/>
          <w:szCs w:val="24"/>
        </w:rPr>
      </w:pPr>
    </w:p>
    <w:p w:rsidR="007415B1" w:rsidRPr="007415B1" w:rsidRDefault="007415B1" w:rsidP="007415B1">
      <w:pPr>
        <w:spacing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</w:rPr>
      </w:pPr>
      <w:r w:rsidRPr="007415B1">
        <w:rPr>
          <w:rFonts w:asciiTheme="majorHAnsi" w:hAnsiTheme="majorHAnsi"/>
          <w:bCs/>
          <w:sz w:val="24"/>
          <w:szCs w:val="24"/>
        </w:rPr>
        <w:t>Q.1</w:t>
      </w:r>
      <w:r w:rsidRPr="007415B1">
        <w:rPr>
          <w:rFonts w:asciiTheme="majorHAnsi" w:hAnsiTheme="majorHAnsi"/>
          <w:bCs/>
          <w:sz w:val="24"/>
          <w:szCs w:val="24"/>
        </w:rPr>
        <w:tab/>
        <w:t>Define project and explain various phases of pr</w:t>
      </w:r>
      <w:r w:rsidR="00E56C4D">
        <w:rPr>
          <w:rFonts w:asciiTheme="majorHAnsi" w:hAnsiTheme="majorHAnsi"/>
          <w:bCs/>
          <w:sz w:val="24"/>
          <w:szCs w:val="24"/>
        </w:rPr>
        <w:t>o</w:t>
      </w:r>
      <w:r w:rsidRPr="007415B1">
        <w:rPr>
          <w:rFonts w:asciiTheme="majorHAnsi" w:hAnsiTheme="majorHAnsi"/>
          <w:bCs/>
          <w:sz w:val="24"/>
          <w:szCs w:val="24"/>
        </w:rPr>
        <w:t>ject life cycle.</w:t>
      </w:r>
    </w:p>
    <w:p w:rsidR="007415B1" w:rsidRPr="007415B1" w:rsidRDefault="007415B1" w:rsidP="007415B1">
      <w:pPr>
        <w:spacing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</w:rPr>
      </w:pPr>
      <w:proofErr w:type="gramStart"/>
      <w:r w:rsidRPr="007415B1">
        <w:rPr>
          <w:rFonts w:asciiTheme="majorHAnsi" w:hAnsiTheme="majorHAnsi"/>
          <w:bCs/>
          <w:sz w:val="24"/>
          <w:szCs w:val="24"/>
        </w:rPr>
        <w:t>Q.2</w:t>
      </w:r>
      <w:r w:rsidRPr="007415B1">
        <w:rPr>
          <w:rFonts w:asciiTheme="majorHAnsi" w:hAnsiTheme="majorHAnsi"/>
          <w:bCs/>
          <w:sz w:val="24"/>
          <w:szCs w:val="24"/>
        </w:rPr>
        <w:tab/>
      </w:r>
      <w:r w:rsidR="00E56C4D">
        <w:rPr>
          <w:rFonts w:asciiTheme="majorHAnsi" w:hAnsiTheme="majorHAnsi"/>
          <w:bCs/>
          <w:sz w:val="24"/>
          <w:szCs w:val="24"/>
        </w:rPr>
        <w:t xml:space="preserve">Explain </w:t>
      </w:r>
      <w:r w:rsidRPr="007415B1">
        <w:rPr>
          <w:rFonts w:asciiTheme="majorHAnsi" w:hAnsiTheme="majorHAnsi"/>
          <w:bCs/>
          <w:sz w:val="24"/>
          <w:szCs w:val="24"/>
        </w:rPr>
        <w:t>PERT &amp; CPM</w:t>
      </w:r>
      <w:r w:rsidR="00E56C4D" w:rsidRPr="00E56C4D">
        <w:rPr>
          <w:rFonts w:asciiTheme="majorHAnsi" w:hAnsiTheme="majorHAnsi"/>
          <w:bCs/>
          <w:sz w:val="24"/>
          <w:szCs w:val="24"/>
        </w:rPr>
        <w:t xml:space="preserve"> </w:t>
      </w:r>
      <w:r w:rsidR="00E56C4D" w:rsidRPr="007415B1">
        <w:rPr>
          <w:rFonts w:asciiTheme="majorHAnsi" w:hAnsiTheme="majorHAnsi"/>
          <w:bCs/>
          <w:sz w:val="24"/>
          <w:szCs w:val="24"/>
        </w:rPr>
        <w:t>With the help of example</w:t>
      </w:r>
      <w:r w:rsidRPr="007415B1">
        <w:rPr>
          <w:rFonts w:asciiTheme="majorHAnsi" w:hAnsiTheme="majorHAnsi"/>
          <w:bCs/>
          <w:sz w:val="24"/>
          <w:szCs w:val="24"/>
        </w:rPr>
        <w:t>.</w:t>
      </w:r>
      <w:proofErr w:type="gramEnd"/>
    </w:p>
    <w:p w:rsidR="007415B1" w:rsidRPr="007415B1" w:rsidRDefault="007415B1" w:rsidP="007415B1">
      <w:pPr>
        <w:spacing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</w:rPr>
      </w:pPr>
      <w:r w:rsidRPr="007415B1">
        <w:rPr>
          <w:rFonts w:asciiTheme="majorHAnsi" w:hAnsiTheme="majorHAnsi"/>
          <w:bCs/>
          <w:sz w:val="24"/>
          <w:szCs w:val="24"/>
        </w:rPr>
        <w:t>Q.3</w:t>
      </w:r>
      <w:r w:rsidRPr="007415B1">
        <w:rPr>
          <w:rFonts w:asciiTheme="majorHAnsi" w:hAnsiTheme="majorHAnsi"/>
          <w:bCs/>
          <w:sz w:val="24"/>
          <w:szCs w:val="24"/>
        </w:rPr>
        <w:tab/>
        <w:t>Discuss different behavior of project selection –</w:t>
      </w:r>
    </w:p>
    <w:p w:rsidR="007415B1" w:rsidRPr="007415B1" w:rsidRDefault="007415B1" w:rsidP="007415B1">
      <w:pPr>
        <w:spacing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</w:rPr>
      </w:pPr>
      <w:r w:rsidRPr="007415B1">
        <w:rPr>
          <w:rFonts w:asciiTheme="majorHAnsi" w:hAnsiTheme="majorHAnsi"/>
          <w:bCs/>
          <w:sz w:val="24"/>
          <w:szCs w:val="24"/>
        </w:rPr>
        <w:tab/>
      </w:r>
      <w:proofErr w:type="spellStart"/>
      <w:r w:rsidRPr="007415B1">
        <w:rPr>
          <w:rFonts w:asciiTheme="majorHAnsi" w:hAnsiTheme="majorHAnsi"/>
          <w:bCs/>
          <w:sz w:val="24"/>
          <w:szCs w:val="24"/>
        </w:rPr>
        <w:t>i</w:t>
      </w:r>
      <w:proofErr w:type="spellEnd"/>
      <w:r w:rsidRPr="007415B1">
        <w:rPr>
          <w:rFonts w:asciiTheme="majorHAnsi" w:hAnsiTheme="majorHAnsi"/>
          <w:bCs/>
          <w:sz w:val="24"/>
          <w:szCs w:val="24"/>
        </w:rPr>
        <w:t>) NPV</w:t>
      </w:r>
      <w:r w:rsidRPr="007415B1">
        <w:rPr>
          <w:rFonts w:asciiTheme="majorHAnsi" w:hAnsiTheme="majorHAnsi"/>
          <w:bCs/>
          <w:sz w:val="24"/>
          <w:szCs w:val="24"/>
        </w:rPr>
        <w:tab/>
      </w:r>
      <w:r w:rsidRPr="007415B1">
        <w:rPr>
          <w:rFonts w:asciiTheme="majorHAnsi" w:hAnsiTheme="majorHAnsi"/>
          <w:bCs/>
          <w:sz w:val="24"/>
          <w:szCs w:val="24"/>
        </w:rPr>
        <w:tab/>
        <w:t>ii) IRR</w:t>
      </w:r>
      <w:r w:rsidRPr="007415B1">
        <w:rPr>
          <w:rFonts w:asciiTheme="majorHAnsi" w:hAnsiTheme="majorHAnsi"/>
          <w:bCs/>
          <w:sz w:val="24"/>
          <w:szCs w:val="24"/>
        </w:rPr>
        <w:tab/>
      </w:r>
      <w:r w:rsidRPr="007415B1">
        <w:rPr>
          <w:rFonts w:asciiTheme="majorHAnsi" w:hAnsiTheme="majorHAnsi"/>
          <w:bCs/>
          <w:sz w:val="24"/>
          <w:szCs w:val="24"/>
        </w:rPr>
        <w:tab/>
        <w:t>iii) ARR</w:t>
      </w:r>
      <w:r w:rsidRPr="007415B1">
        <w:rPr>
          <w:rFonts w:asciiTheme="majorHAnsi" w:hAnsiTheme="majorHAnsi"/>
          <w:bCs/>
          <w:sz w:val="24"/>
          <w:szCs w:val="24"/>
        </w:rPr>
        <w:tab/>
      </w:r>
      <w:r w:rsidRPr="007415B1">
        <w:rPr>
          <w:rFonts w:asciiTheme="majorHAnsi" w:hAnsiTheme="majorHAnsi"/>
          <w:bCs/>
          <w:sz w:val="24"/>
          <w:szCs w:val="24"/>
        </w:rPr>
        <w:tab/>
      </w:r>
      <w:proofErr w:type="gramStart"/>
      <w:r w:rsidRPr="007415B1">
        <w:rPr>
          <w:rFonts w:asciiTheme="majorHAnsi" w:hAnsiTheme="majorHAnsi"/>
          <w:bCs/>
          <w:sz w:val="24"/>
          <w:szCs w:val="24"/>
        </w:rPr>
        <w:t>iv) Payback</w:t>
      </w:r>
      <w:proofErr w:type="gramEnd"/>
      <w:r w:rsidRPr="007415B1">
        <w:rPr>
          <w:rFonts w:asciiTheme="majorHAnsi" w:hAnsiTheme="majorHAnsi"/>
          <w:bCs/>
          <w:sz w:val="24"/>
          <w:szCs w:val="24"/>
        </w:rPr>
        <w:t xml:space="preserve"> period</w:t>
      </w:r>
    </w:p>
    <w:p w:rsidR="007415B1" w:rsidRPr="007415B1" w:rsidRDefault="007415B1" w:rsidP="007415B1">
      <w:pPr>
        <w:spacing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</w:rPr>
      </w:pPr>
      <w:r w:rsidRPr="007415B1">
        <w:rPr>
          <w:rFonts w:asciiTheme="majorHAnsi" w:hAnsiTheme="majorHAnsi"/>
          <w:bCs/>
          <w:sz w:val="24"/>
          <w:szCs w:val="24"/>
        </w:rPr>
        <w:t>Q.4</w:t>
      </w:r>
      <w:r w:rsidRPr="007415B1">
        <w:rPr>
          <w:rFonts w:asciiTheme="majorHAnsi" w:hAnsiTheme="majorHAnsi"/>
          <w:bCs/>
          <w:sz w:val="24"/>
          <w:szCs w:val="24"/>
        </w:rPr>
        <w:tab/>
        <w:t>Explain project risk analysis -</w:t>
      </w:r>
      <w:r w:rsidRPr="007415B1">
        <w:rPr>
          <w:rFonts w:asciiTheme="majorHAnsi" w:hAnsiTheme="majorHAnsi"/>
          <w:bCs/>
          <w:sz w:val="24"/>
          <w:szCs w:val="24"/>
        </w:rPr>
        <w:tab/>
      </w:r>
    </w:p>
    <w:p w:rsidR="007415B1" w:rsidRPr="007415B1" w:rsidRDefault="007415B1" w:rsidP="007415B1">
      <w:pPr>
        <w:spacing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</w:rPr>
      </w:pPr>
      <w:r w:rsidRPr="007415B1">
        <w:rPr>
          <w:rFonts w:asciiTheme="majorHAnsi" w:hAnsiTheme="majorHAnsi"/>
          <w:bCs/>
          <w:sz w:val="24"/>
          <w:szCs w:val="24"/>
        </w:rPr>
        <w:tab/>
      </w:r>
      <w:proofErr w:type="spellStart"/>
      <w:r w:rsidRPr="007415B1">
        <w:rPr>
          <w:rFonts w:asciiTheme="majorHAnsi" w:hAnsiTheme="majorHAnsi"/>
          <w:bCs/>
          <w:sz w:val="24"/>
          <w:szCs w:val="24"/>
        </w:rPr>
        <w:t>i</w:t>
      </w:r>
      <w:proofErr w:type="spellEnd"/>
      <w:r w:rsidRPr="007415B1">
        <w:rPr>
          <w:rFonts w:asciiTheme="majorHAnsi" w:hAnsiTheme="majorHAnsi"/>
          <w:bCs/>
          <w:sz w:val="24"/>
          <w:szCs w:val="24"/>
        </w:rPr>
        <w:t>) Sensitivity analysis</w:t>
      </w:r>
      <w:r w:rsidRPr="007415B1">
        <w:rPr>
          <w:rFonts w:asciiTheme="majorHAnsi" w:hAnsiTheme="majorHAnsi"/>
          <w:bCs/>
          <w:sz w:val="24"/>
          <w:szCs w:val="24"/>
        </w:rPr>
        <w:tab/>
      </w:r>
      <w:r w:rsidRPr="007415B1">
        <w:rPr>
          <w:rFonts w:asciiTheme="majorHAnsi" w:hAnsiTheme="majorHAnsi"/>
          <w:bCs/>
          <w:sz w:val="24"/>
          <w:szCs w:val="24"/>
        </w:rPr>
        <w:tab/>
      </w:r>
      <w:r w:rsidRPr="007415B1">
        <w:rPr>
          <w:rFonts w:asciiTheme="majorHAnsi" w:hAnsiTheme="majorHAnsi"/>
          <w:bCs/>
          <w:sz w:val="24"/>
          <w:szCs w:val="24"/>
        </w:rPr>
        <w:tab/>
      </w:r>
    </w:p>
    <w:p w:rsidR="007415B1" w:rsidRPr="007415B1" w:rsidRDefault="007415B1" w:rsidP="007415B1">
      <w:pPr>
        <w:spacing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</w:rPr>
      </w:pPr>
      <w:r w:rsidRPr="007415B1">
        <w:rPr>
          <w:rFonts w:asciiTheme="majorHAnsi" w:hAnsiTheme="majorHAnsi"/>
          <w:bCs/>
          <w:sz w:val="24"/>
          <w:szCs w:val="24"/>
        </w:rPr>
        <w:tab/>
        <w:t xml:space="preserve">ii) </w:t>
      </w:r>
      <w:proofErr w:type="spellStart"/>
      <w:r w:rsidRPr="007415B1">
        <w:rPr>
          <w:rFonts w:asciiTheme="majorHAnsi" w:hAnsiTheme="majorHAnsi"/>
          <w:bCs/>
          <w:sz w:val="24"/>
          <w:szCs w:val="24"/>
        </w:rPr>
        <w:t>Senerio</w:t>
      </w:r>
      <w:proofErr w:type="spellEnd"/>
      <w:r w:rsidRPr="007415B1">
        <w:rPr>
          <w:rFonts w:asciiTheme="majorHAnsi" w:hAnsiTheme="majorHAnsi"/>
          <w:bCs/>
          <w:sz w:val="24"/>
          <w:szCs w:val="24"/>
        </w:rPr>
        <w:t xml:space="preserve"> analysis</w:t>
      </w:r>
    </w:p>
    <w:p w:rsidR="007415B1" w:rsidRPr="007415B1" w:rsidRDefault="007415B1" w:rsidP="007415B1">
      <w:pPr>
        <w:spacing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</w:rPr>
      </w:pPr>
      <w:r w:rsidRPr="007415B1">
        <w:rPr>
          <w:rFonts w:asciiTheme="majorHAnsi" w:hAnsiTheme="majorHAnsi"/>
          <w:bCs/>
          <w:sz w:val="24"/>
          <w:szCs w:val="24"/>
        </w:rPr>
        <w:tab/>
        <w:t xml:space="preserve">iii) </w:t>
      </w:r>
      <w:proofErr w:type="spellStart"/>
      <w:r w:rsidRPr="007415B1">
        <w:rPr>
          <w:rFonts w:asciiTheme="majorHAnsi" w:hAnsiTheme="majorHAnsi"/>
          <w:bCs/>
          <w:sz w:val="24"/>
          <w:szCs w:val="24"/>
        </w:rPr>
        <w:t>Abadman</w:t>
      </w:r>
      <w:proofErr w:type="spellEnd"/>
      <w:r w:rsidRPr="007415B1">
        <w:rPr>
          <w:rFonts w:asciiTheme="majorHAnsi" w:hAnsiTheme="majorHAnsi"/>
          <w:bCs/>
          <w:sz w:val="24"/>
          <w:szCs w:val="24"/>
        </w:rPr>
        <w:t xml:space="preserve"> analysis</w:t>
      </w:r>
    </w:p>
    <w:p w:rsidR="007415B1" w:rsidRPr="007415B1" w:rsidRDefault="007415B1" w:rsidP="007415B1">
      <w:pPr>
        <w:spacing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</w:rPr>
      </w:pPr>
      <w:r w:rsidRPr="007415B1">
        <w:rPr>
          <w:rFonts w:asciiTheme="majorHAnsi" w:hAnsiTheme="majorHAnsi"/>
          <w:bCs/>
          <w:sz w:val="24"/>
          <w:szCs w:val="24"/>
        </w:rPr>
        <w:t>Q.5</w:t>
      </w:r>
      <w:r w:rsidRPr="007415B1">
        <w:rPr>
          <w:rFonts w:asciiTheme="majorHAnsi" w:hAnsiTheme="majorHAnsi"/>
          <w:bCs/>
          <w:sz w:val="24"/>
          <w:szCs w:val="24"/>
        </w:rPr>
        <w:tab/>
        <w:t>Explain social cost benefit ratio.</w:t>
      </w:r>
    </w:p>
    <w:p w:rsidR="00AA009E" w:rsidRPr="0057152B" w:rsidRDefault="00AA009E" w:rsidP="00AA009E">
      <w:pPr>
        <w:spacing w:line="48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AA009E" w:rsidRPr="00FC018B" w:rsidRDefault="00AA009E" w:rsidP="00AA009E">
      <w:pPr>
        <w:pStyle w:val="NormalWeb"/>
        <w:spacing w:before="0" w:beforeAutospacing="0" w:after="0" w:afterAutospacing="0"/>
        <w:ind w:left="450" w:hanging="450"/>
        <w:rPr>
          <w:sz w:val="22"/>
          <w:szCs w:val="20"/>
        </w:rPr>
      </w:pPr>
    </w:p>
    <w:p w:rsidR="002E7AAA" w:rsidRDefault="002E7AAA">
      <w:pPr>
        <w:spacing w:after="0"/>
      </w:pPr>
    </w:p>
    <w:sectPr w:rsidR="002E7AAA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0309"/>
    <w:rsid w:val="001E534D"/>
    <w:rsid w:val="002E7AAA"/>
    <w:rsid w:val="003966A5"/>
    <w:rsid w:val="003C4B10"/>
    <w:rsid w:val="0048108D"/>
    <w:rsid w:val="006929E7"/>
    <w:rsid w:val="006D02EF"/>
    <w:rsid w:val="007415B1"/>
    <w:rsid w:val="00825FE4"/>
    <w:rsid w:val="008560D2"/>
    <w:rsid w:val="008A1881"/>
    <w:rsid w:val="008A1B0B"/>
    <w:rsid w:val="00935F79"/>
    <w:rsid w:val="00AA009E"/>
    <w:rsid w:val="00B60309"/>
    <w:rsid w:val="00BF36E5"/>
    <w:rsid w:val="00CC12D9"/>
    <w:rsid w:val="00E036FC"/>
    <w:rsid w:val="00E56C4D"/>
    <w:rsid w:val="00F45BE1"/>
    <w:rsid w:val="00F5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00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hi-IN"/>
    </w:rPr>
  </w:style>
  <w:style w:type="paragraph" w:styleId="NormalWeb">
    <w:name w:val="Normal (Web)"/>
    <w:basedOn w:val="Normal"/>
    <w:uiPriority w:val="99"/>
    <w:unhideWhenUsed/>
    <w:rsid w:val="00AA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AA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16</cp:revision>
  <dcterms:created xsi:type="dcterms:W3CDTF">2020-10-24T06:25:00Z</dcterms:created>
  <dcterms:modified xsi:type="dcterms:W3CDTF">2020-10-29T09:35:00Z</dcterms:modified>
</cp:coreProperties>
</file>